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46B19" w14:textId="6623ACD9" w:rsidR="00CB0E89" w:rsidRPr="00CB0E89" w:rsidRDefault="00CB0E89" w:rsidP="00F5609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CB0E89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EB0727" w:rsidRPr="00776091">
        <w:rPr>
          <w:rFonts w:ascii="Times New Roman" w:hAnsi="Times New Roman" w:cs="Times New Roman"/>
          <w:sz w:val="18"/>
          <w:szCs w:val="18"/>
        </w:rPr>
        <w:t>1</w:t>
      </w:r>
      <w:r w:rsidR="00D95374" w:rsidRPr="00C72B8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CB0E89">
        <w:rPr>
          <w:rFonts w:ascii="Times New Roman" w:hAnsi="Times New Roman" w:cs="Times New Roman"/>
          <w:sz w:val="18"/>
          <w:szCs w:val="18"/>
        </w:rPr>
        <w:t xml:space="preserve">do Regulaminu Konkursu </w:t>
      </w:r>
      <w:r>
        <w:rPr>
          <w:rFonts w:ascii="Times New Roman" w:hAnsi="Times New Roman" w:cs="Times New Roman"/>
          <w:sz w:val="18"/>
          <w:szCs w:val="18"/>
        </w:rPr>
        <w:t>na film</w:t>
      </w:r>
    </w:p>
    <w:p w14:paraId="321D69D6" w14:textId="77777777" w:rsidR="00CB0E89" w:rsidRDefault="00CB0E89" w:rsidP="00CB0E89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CB0E89">
        <w:rPr>
          <w:rFonts w:ascii="Times New Roman" w:hAnsi="Times New Roman" w:cs="Times New Roman"/>
          <w:sz w:val="18"/>
          <w:szCs w:val="18"/>
        </w:rPr>
        <w:t xml:space="preserve">pt. </w:t>
      </w:r>
      <w:r w:rsidRPr="00CB0E89">
        <w:rPr>
          <w:rFonts w:ascii="Times New Roman" w:hAnsi="Times New Roman" w:cs="Times New Roman"/>
          <w:i/>
          <w:iCs/>
          <w:sz w:val="18"/>
          <w:szCs w:val="18"/>
        </w:rPr>
        <w:t xml:space="preserve">„Jak fundusze europejskie pozyskane za pośrednictwem </w:t>
      </w:r>
    </w:p>
    <w:p w14:paraId="2D7202B9" w14:textId="77777777" w:rsidR="00CB0E89" w:rsidRPr="00CB0E89" w:rsidRDefault="00CB0E89" w:rsidP="00CB0E89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CB0E89">
        <w:rPr>
          <w:rFonts w:ascii="Times New Roman" w:hAnsi="Times New Roman" w:cs="Times New Roman"/>
          <w:i/>
          <w:iCs/>
          <w:sz w:val="18"/>
          <w:szCs w:val="18"/>
        </w:rPr>
        <w:t>LGD C.K. Podkarpacie zmieniły naszą Małą Ojczyznę”</w:t>
      </w:r>
    </w:p>
    <w:p w14:paraId="71FF5A62" w14:textId="26E4941E" w:rsidR="00F44912" w:rsidRPr="00CB0E89" w:rsidRDefault="00F44912" w:rsidP="00D95374">
      <w:pPr>
        <w:spacing w:after="0"/>
        <w:ind w:left="1416"/>
        <w:rPr>
          <w:rFonts w:ascii="Times New Roman" w:hAnsi="Times New Roman" w:cs="Times New Roman"/>
          <w:i/>
          <w:iCs/>
          <w:sz w:val="18"/>
          <w:szCs w:val="18"/>
        </w:rPr>
      </w:pPr>
    </w:p>
    <w:p w14:paraId="4610BBF3" w14:textId="33584018" w:rsidR="003038D1" w:rsidRDefault="003038D1" w:rsidP="00D953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635" wp14:anchorId="5B9FBA0D" wp14:editId="19B15CB1">
            <wp:extent cx="1457325" cy="1077380"/>
            <wp:effectExtent l="0" t="0" r="0" b="8890"/>
            <wp:docPr id="355816891" name="Obraz 355816891" descr="http://www.ckpodkarpacie.pl/gfx/ckpodkarpacie/pl/default_opisy/5/1/1/1943111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 descr="http://www.ckpodkarpacie.pl/gfx/ckpodkarpacie/pl/default_opisy/5/1/1/19431113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27" cy="1092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F30C8" w14:textId="22C60F9A" w:rsidR="00580FF0" w:rsidRDefault="003038D1" w:rsidP="00D953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Lista zrealizowanych projektów objętych konkursem</w:t>
      </w:r>
    </w:p>
    <w:p w14:paraId="70493C1F" w14:textId="77777777" w:rsidR="00C927F4" w:rsidRDefault="00C927F4" w:rsidP="0028795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6657"/>
      </w:tblGrid>
      <w:tr w:rsidR="00C927F4" w14:paraId="12DCF9CF" w14:textId="77777777" w:rsidTr="00C927F4">
        <w:tc>
          <w:tcPr>
            <w:tcW w:w="846" w:type="dxa"/>
          </w:tcPr>
          <w:p w14:paraId="10C5C5A7" w14:textId="21ED8536" w:rsidR="00C927F4" w:rsidRDefault="00C927F4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8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1559" w:type="dxa"/>
          </w:tcPr>
          <w:p w14:paraId="0E3C58EF" w14:textId="011946E0" w:rsidR="00C927F4" w:rsidRDefault="00C927F4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8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Gmina</w:t>
            </w:r>
          </w:p>
        </w:tc>
        <w:tc>
          <w:tcPr>
            <w:tcW w:w="6657" w:type="dxa"/>
          </w:tcPr>
          <w:p w14:paraId="22DBFBBC" w14:textId="77777777" w:rsidR="00C927F4" w:rsidRDefault="00C927F4" w:rsidP="00C927F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38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Tytuł projektu</w:t>
            </w:r>
          </w:p>
          <w:p w14:paraId="3C2C8451" w14:textId="77777777" w:rsidR="00C927F4" w:rsidRDefault="00C927F4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15C75" w14:paraId="09E78B48" w14:textId="77777777" w:rsidTr="0028795C">
        <w:tc>
          <w:tcPr>
            <w:tcW w:w="846" w:type="dxa"/>
          </w:tcPr>
          <w:p w14:paraId="426840A2" w14:textId="344FF587" w:rsidR="00215C75" w:rsidRDefault="00215C75" w:rsidP="00215C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559" w:type="dxa"/>
            <w:vMerge w:val="restart"/>
            <w:shd w:val="clear" w:color="auto" w:fill="DEEAF6" w:themeFill="accent5" w:themeFillTint="33"/>
          </w:tcPr>
          <w:p w14:paraId="77D4E2BE" w14:textId="77777777" w:rsidR="00215C75" w:rsidRPr="0011051F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D8107D1" w14:textId="77777777" w:rsidR="00215C75" w:rsidRPr="0011051F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45826BC" w14:textId="77777777" w:rsidR="00215C75" w:rsidRPr="0011051F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31EE28E" w14:textId="77777777" w:rsidR="00215C75" w:rsidRPr="0011051F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773DFE5" w14:textId="77777777" w:rsidR="00215C75" w:rsidRPr="0011051F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1482D6D0" w14:textId="77777777" w:rsidR="00215C75" w:rsidRPr="0011051F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CC73829" w14:textId="77777777" w:rsidR="00215C75" w:rsidRPr="0011051F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7B299210" w14:textId="77777777" w:rsidR="00215C75" w:rsidRPr="0011051F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0C454F0C" w14:textId="77777777" w:rsidR="00215C75" w:rsidRPr="0011051F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57368A1" w14:textId="77777777" w:rsidR="00215C75" w:rsidRPr="0011051F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581D0148" w14:textId="77777777" w:rsidR="00215C75" w:rsidRPr="0011051F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4DD9D8A9" w14:textId="77777777" w:rsidR="00215C75" w:rsidRPr="0011051F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348456CD" w14:textId="6BC70A0F" w:rsidR="00215C75" w:rsidRPr="0011051F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110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Czudec</w:t>
            </w:r>
          </w:p>
        </w:tc>
        <w:tc>
          <w:tcPr>
            <w:tcW w:w="6657" w:type="dxa"/>
            <w:shd w:val="clear" w:color="auto" w:fill="FFFFFF" w:themeFill="background1"/>
          </w:tcPr>
          <w:p w14:paraId="5402C90B" w14:textId="61D74BCC" w:rsidR="00215C75" w:rsidRPr="0011051F" w:rsidRDefault="00215C75" w:rsidP="0028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Budowa placu zabaw i rekreacji w Zaborowie.</w:t>
            </w:r>
          </w:p>
        </w:tc>
      </w:tr>
      <w:tr w:rsidR="00215C75" w14:paraId="2C923525" w14:textId="77777777" w:rsidTr="0028795C">
        <w:tc>
          <w:tcPr>
            <w:tcW w:w="846" w:type="dxa"/>
          </w:tcPr>
          <w:p w14:paraId="12D70C4C" w14:textId="42C54871" w:rsidR="00215C75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559" w:type="dxa"/>
            <w:vMerge/>
            <w:shd w:val="clear" w:color="auto" w:fill="DEEAF6" w:themeFill="accent5" w:themeFillTint="33"/>
          </w:tcPr>
          <w:p w14:paraId="5EFF697E" w14:textId="77777777" w:rsidR="00215C75" w:rsidRPr="0011051F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077EF539" w14:textId="7DCDF906" w:rsidR="00215C75" w:rsidRPr="0011051F" w:rsidRDefault="00215C75" w:rsidP="0028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Budowa obiektów małej architektury w miejscach publicznych </w:t>
            </w:r>
            <w:r w:rsidR="0028795C"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w miejscowości Czudec i Pstrągowa.</w:t>
            </w:r>
          </w:p>
        </w:tc>
      </w:tr>
      <w:tr w:rsidR="00A0285D" w14:paraId="4FF326CB" w14:textId="77777777" w:rsidTr="0028795C">
        <w:tc>
          <w:tcPr>
            <w:tcW w:w="846" w:type="dxa"/>
          </w:tcPr>
          <w:p w14:paraId="1004B2AE" w14:textId="08133E8C" w:rsidR="00A0285D" w:rsidRDefault="00A0285D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559" w:type="dxa"/>
            <w:vMerge/>
            <w:shd w:val="clear" w:color="auto" w:fill="DEEAF6" w:themeFill="accent5" w:themeFillTint="33"/>
          </w:tcPr>
          <w:p w14:paraId="1F476A05" w14:textId="77777777" w:rsidR="00A0285D" w:rsidRPr="0011051F" w:rsidRDefault="00A0285D" w:rsidP="00D9537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11BB0D1F" w14:textId="30E87C62" w:rsidR="00A0285D" w:rsidRPr="0011051F" w:rsidRDefault="00A0285D" w:rsidP="0028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Budowa boiska sportowego w miejscowości Zaborów</w:t>
            </w:r>
            <w:r w:rsidR="00247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C75" w14:paraId="48551F43" w14:textId="77777777" w:rsidTr="0028795C">
        <w:tc>
          <w:tcPr>
            <w:tcW w:w="846" w:type="dxa"/>
          </w:tcPr>
          <w:p w14:paraId="000D9114" w14:textId="37583652" w:rsidR="00215C75" w:rsidRDefault="0011051F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215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shd w:val="clear" w:color="auto" w:fill="DEEAF6" w:themeFill="accent5" w:themeFillTint="33"/>
          </w:tcPr>
          <w:p w14:paraId="23836E6E" w14:textId="77777777" w:rsidR="00215C75" w:rsidRPr="0011051F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0430345A" w14:textId="778D2B95" w:rsidR="00215C75" w:rsidRPr="0011051F" w:rsidRDefault="00215C75" w:rsidP="0028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Modernizacja sali OSP Zabiorów szansą promocji LGD C.K. Podkarpacie w regionie i województwie podkarpackim.</w:t>
            </w:r>
          </w:p>
        </w:tc>
      </w:tr>
      <w:tr w:rsidR="00215C75" w14:paraId="7963FD3A" w14:textId="77777777" w:rsidTr="0028795C">
        <w:tc>
          <w:tcPr>
            <w:tcW w:w="846" w:type="dxa"/>
          </w:tcPr>
          <w:p w14:paraId="049D1A85" w14:textId="0D178979" w:rsidR="00215C75" w:rsidRDefault="0011051F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215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shd w:val="clear" w:color="auto" w:fill="DEEAF6" w:themeFill="accent5" w:themeFillTint="33"/>
          </w:tcPr>
          <w:p w14:paraId="1A0F173E" w14:textId="77777777" w:rsidR="00215C75" w:rsidRPr="0011051F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4FFB5E78" w14:textId="7C8E3B7D" w:rsidR="00215C75" w:rsidRPr="0011051F" w:rsidRDefault="00215C75" w:rsidP="0028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Renowacja organów w Kościele parafialnym </w:t>
            </w:r>
            <w:r w:rsidR="00232C62"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Czudcu.</w:t>
            </w:r>
          </w:p>
        </w:tc>
      </w:tr>
      <w:tr w:rsidR="00215C75" w14:paraId="7E1F41F4" w14:textId="77777777" w:rsidTr="0028795C">
        <w:tc>
          <w:tcPr>
            <w:tcW w:w="846" w:type="dxa"/>
          </w:tcPr>
          <w:p w14:paraId="0BF69FE5" w14:textId="690F94AA" w:rsidR="00215C75" w:rsidRDefault="0011051F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15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shd w:val="clear" w:color="auto" w:fill="DEEAF6" w:themeFill="accent5" w:themeFillTint="33"/>
          </w:tcPr>
          <w:p w14:paraId="0F60D78E" w14:textId="77777777" w:rsidR="00215C75" w:rsidRPr="0011051F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113A2161" w14:textId="3CE371B7" w:rsidR="00215C75" w:rsidRPr="0011051F" w:rsidRDefault="00215C75" w:rsidP="0028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Rozwój działalności fizjoterapeutycznej na terenach wiejskich objętych LGD C.K. </w:t>
            </w:r>
            <w:r w:rsidR="00232C62" w:rsidRPr="0011051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odkarpacie poprzez zakup niezbędnego wyposażenia</w:t>
            </w:r>
            <w:r w:rsidR="00232C62" w:rsidRPr="0011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C75" w14:paraId="3B8798D7" w14:textId="77777777" w:rsidTr="0011051F">
        <w:trPr>
          <w:trHeight w:val="937"/>
        </w:trPr>
        <w:tc>
          <w:tcPr>
            <w:tcW w:w="846" w:type="dxa"/>
          </w:tcPr>
          <w:p w14:paraId="103224EE" w14:textId="154AF2F1" w:rsidR="00215C75" w:rsidRDefault="0011051F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15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shd w:val="clear" w:color="auto" w:fill="DEEAF6" w:themeFill="accent5" w:themeFillTint="33"/>
          </w:tcPr>
          <w:p w14:paraId="6EBF7887" w14:textId="77777777" w:rsidR="00215C75" w:rsidRPr="0011051F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427FCA7B" w14:textId="0A1E0646" w:rsidR="00215C75" w:rsidRPr="0011051F" w:rsidRDefault="00215C75" w:rsidP="0028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Rozwijanie działalności gospodarczej poprzez wprowadzenie nowej usługi dla pacjentów dzięki wykorzystaniu nabywanych</w:t>
            </w:r>
            <w:r w:rsidR="0028795C"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 w ramach operacji urządzeń</w:t>
            </w:r>
            <w:r w:rsidR="00232C62" w:rsidRPr="0011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C75" w14:paraId="572BE503" w14:textId="77777777" w:rsidTr="0028795C">
        <w:tc>
          <w:tcPr>
            <w:tcW w:w="846" w:type="dxa"/>
          </w:tcPr>
          <w:p w14:paraId="5BFF46DF" w14:textId="6691D54A" w:rsidR="00215C75" w:rsidRDefault="0011051F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215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shd w:val="clear" w:color="auto" w:fill="DEEAF6" w:themeFill="accent5" w:themeFillTint="33"/>
          </w:tcPr>
          <w:p w14:paraId="6B4EBFE3" w14:textId="77777777" w:rsidR="00215C75" w:rsidRPr="0011051F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4724505D" w14:textId="48734B56" w:rsidR="00215C75" w:rsidRPr="0011051F" w:rsidRDefault="00215C75" w:rsidP="0028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Rozwój firmy Ranczo Pstrągowa Sylwia </w:t>
            </w:r>
            <w:proofErr w:type="spellStart"/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Środoń</w:t>
            </w:r>
            <w:proofErr w:type="spellEnd"/>
            <w:r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 poprzez zakup</w:t>
            </w:r>
            <w:r w:rsidR="0028795C"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 i instalację nowych atrakcji rozrywkowo turystycznych dla dzieci </w:t>
            </w:r>
            <w:r w:rsidR="0028795C"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i dorosłych</w:t>
            </w:r>
            <w:r w:rsidR="00232C62" w:rsidRPr="0011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C75" w14:paraId="63303A69" w14:textId="77777777" w:rsidTr="0028795C">
        <w:tc>
          <w:tcPr>
            <w:tcW w:w="846" w:type="dxa"/>
          </w:tcPr>
          <w:p w14:paraId="49FD8D24" w14:textId="223869F8" w:rsidR="00215C75" w:rsidRDefault="0011051F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215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shd w:val="clear" w:color="auto" w:fill="DEEAF6" w:themeFill="accent5" w:themeFillTint="33"/>
          </w:tcPr>
          <w:p w14:paraId="1F1C6AE2" w14:textId="77777777" w:rsidR="00215C75" w:rsidRPr="0011051F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203D1A8C" w14:textId="5DDE8E42" w:rsidR="00215C75" w:rsidRPr="0011051F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Wdrożenie nowej usługi turystycznej przez firmę P.H.U.  „EXPERT” Dariusz</w:t>
            </w:r>
            <w:r w:rsidR="00232C62"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 Dąbek.</w:t>
            </w:r>
          </w:p>
        </w:tc>
      </w:tr>
      <w:tr w:rsidR="00215C75" w14:paraId="40061352" w14:textId="77777777" w:rsidTr="0028795C">
        <w:tc>
          <w:tcPr>
            <w:tcW w:w="846" w:type="dxa"/>
          </w:tcPr>
          <w:p w14:paraId="4C3DA7E9" w14:textId="30D31DBA" w:rsidR="00215C75" w:rsidRDefault="0011051F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215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shd w:val="clear" w:color="auto" w:fill="DEEAF6" w:themeFill="accent5" w:themeFillTint="33"/>
          </w:tcPr>
          <w:p w14:paraId="745F6058" w14:textId="77777777" w:rsidR="00215C75" w:rsidRPr="0011051F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0A0013D9" w14:textId="77C7D640" w:rsidR="00215C75" w:rsidRPr="0011051F" w:rsidRDefault="00215C75" w:rsidP="0028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Podwyższenie konkurencyjności firmy Paweł Borowiec „Galicja” poprzez  poszerzenie oferty cateringu dzięki zakupowi maszyny do pakowania posiłków</w:t>
            </w:r>
            <w:r w:rsidR="00232C62" w:rsidRPr="0011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C75" w14:paraId="30C60C28" w14:textId="77777777" w:rsidTr="0028795C">
        <w:tc>
          <w:tcPr>
            <w:tcW w:w="846" w:type="dxa"/>
          </w:tcPr>
          <w:p w14:paraId="44200010" w14:textId="5954CA25" w:rsidR="00215C75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10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shd w:val="clear" w:color="auto" w:fill="DEEAF6" w:themeFill="accent5" w:themeFillTint="33"/>
          </w:tcPr>
          <w:p w14:paraId="1AAF4666" w14:textId="77777777" w:rsidR="00215C75" w:rsidRPr="0011051F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512C6FB3" w14:textId="168FF87D" w:rsidR="00215C75" w:rsidRPr="0011051F" w:rsidRDefault="00215C75" w:rsidP="0028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Podwyższenie konkurencyjności firmy poprzez wprowadzenie nowej usługi w Stara Kuźnia </w:t>
            </w:r>
            <w:proofErr w:type="spellStart"/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Pstrągownia</w:t>
            </w:r>
            <w:proofErr w:type="spellEnd"/>
            <w:r w:rsidR="00247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C75" w14:paraId="15B67D75" w14:textId="77777777" w:rsidTr="0028795C">
        <w:tc>
          <w:tcPr>
            <w:tcW w:w="846" w:type="dxa"/>
          </w:tcPr>
          <w:p w14:paraId="38CD241D" w14:textId="1E05EC01" w:rsidR="00215C75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10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shd w:val="clear" w:color="auto" w:fill="DEEAF6" w:themeFill="accent5" w:themeFillTint="33"/>
          </w:tcPr>
          <w:p w14:paraId="30EF2E40" w14:textId="77777777" w:rsidR="00215C75" w:rsidRPr="0011051F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62CE0C30" w14:textId="5DADFC72" w:rsidR="00215C75" w:rsidRPr="0011051F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Poszerzenie działalności Firmy PPHU POLOX s.c. Stanisław </w:t>
            </w:r>
            <w:proofErr w:type="spellStart"/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Gątarski</w:t>
            </w:r>
            <w:proofErr w:type="spellEnd"/>
            <w:r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, Marta </w:t>
            </w:r>
            <w:proofErr w:type="spellStart"/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Gątarska</w:t>
            </w:r>
            <w:proofErr w:type="spellEnd"/>
            <w:r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 poprzez wprowadzenie na rynek nowej usługi Kraina Zabawy </w:t>
            </w:r>
            <w:r w:rsidR="00232C62"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w Siedlisku Janczar </w:t>
            </w:r>
            <w:r w:rsidR="0028795C"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w Pstrągowej</w:t>
            </w:r>
            <w:r w:rsidR="00232C62" w:rsidRPr="0011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C75" w14:paraId="1C2535E3" w14:textId="77777777" w:rsidTr="0028795C">
        <w:tc>
          <w:tcPr>
            <w:tcW w:w="846" w:type="dxa"/>
          </w:tcPr>
          <w:p w14:paraId="14F7BA30" w14:textId="5E93D7E5" w:rsidR="00215C75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10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shd w:val="clear" w:color="auto" w:fill="DEEAF6" w:themeFill="accent5" w:themeFillTint="33"/>
          </w:tcPr>
          <w:p w14:paraId="7EAE7E41" w14:textId="77777777" w:rsidR="00215C75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072E7402" w14:textId="47CB63EA" w:rsidR="00215C75" w:rsidRPr="0011051F" w:rsidRDefault="00215C75" w:rsidP="0028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Rozpoczęcie prowadzenia działalności warsztatu napraw pojazdów mechanicznych w miejscowości Nowa Wieś</w:t>
            </w:r>
            <w:r w:rsidR="00232C62" w:rsidRPr="0011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C75" w14:paraId="28FE543C" w14:textId="77777777" w:rsidTr="0028795C">
        <w:tc>
          <w:tcPr>
            <w:tcW w:w="846" w:type="dxa"/>
          </w:tcPr>
          <w:p w14:paraId="5A91120A" w14:textId="4E21DE67" w:rsidR="00215C75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10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shd w:val="clear" w:color="auto" w:fill="DEEAF6" w:themeFill="accent5" w:themeFillTint="33"/>
          </w:tcPr>
          <w:p w14:paraId="0A6DFBE7" w14:textId="77777777" w:rsidR="00215C75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38658078" w14:textId="6024E96C" w:rsidR="00215C75" w:rsidRPr="0011051F" w:rsidRDefault="00215C75" w:rsidP="0028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Uruchomienie firmy oferującej innowacyjne usługi automatyki </w:t>
            </w:r>
            <w:r w:rsidRPr="0011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przemysłowej i budynkowej</w:t>
            </w:r>
            <w:r w:rsidR="00232C62" w:rsidRPr="0011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C75" w14:paraId="4FAA416A" w14:textId="77777777" w:rsidTr="0028795C">
        <w:tc>
          <w:tcPr>
            <w:tcW w:w="846" w:type="dxa"/>
          </w:tcPr>
          <w:p w14:paraId="3FF25711" w14:textId="4C2585DB" w:rsidR="00215C75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110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shd w:val="clear" w:color="auto" w:fill="DEEAF6" w:themeFill="accent5" w:themeFillTint="33"/>
          </w:tcPr>
          <w:p w14:paraId="4F02F5C6" w14:textId="77777777" w:rsidR="00215C75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3F9B9B86" w14:textId="7F50549F" w:rsidR="00215C75" w:rsidRPr="0011051F" w:rsidRDefault="00215C75" w:rsidP="0028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Rozpoczęcie prowadzenia działalności poprzez wykonywanie usług w zakresie fotografii i wideofilmowania</w:t>
            </w:r>
            <w:r w:rsidR="00232C62" w:rsidRPr="0011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C75" w14:paraId="6CDCCA77" w14:textId="77777777" w:rsidTr="0028795C">
        <w:tc>
          <w:tcPr>
            <w:tcW w:w="846" w:type="dxa"/>
          </w:tcPr>
          <w:p w14:paraId="519C6243" w14:textId="795CCAFE" w:rsidR="00215C75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10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shd w:val="clear" w:color="auto" w:fill="DEEAF6" w:themeFill="accent5" w:themeFillTint="33"/>
          </w:tcPr>
          <w:p w14:paraId="77728D9C" w14:textId="77777777" w:rsidR="00215C75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00AFA1BF" w14:textId="7CE1DCD0" w:rsidR="00215C75" w:rsidRPr="0011051F" w:rsidRDefault="00215C75" w:rsidP="0028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Podjęcie działalności gospodarczej </w:t>
            </w:r>
            <w:r w:rsidR="00073F93">
              <w:rPr>
                <w:rFonts w:ascii="Times New Roman" w:hAnsi="Times New Roman" w:cs="Times New Roman"/>
                <w:sz w:val="24"/>
                <w:szCs w:val="24"/>
              </w:rPr>
              <w:t xml:space="preserve">przez </w:t>
            </w: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nowopowstały podmiot PLANTA DESIGN Sylwia Adamczyk</w:t>
            </w:r>
            <w:r w:rsidR="00247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C75" w14:paraId="737DED96" w14:textId="77777777" w:rsidTr="0028795C">
        <w:tc>
          <w:tcPr>
            <w:tcW w:w="846" w:type="dxa"/>
          </w:tcPr>
          <w:p w14:paraId="6D502C44" w14:textId="0F5982E8" w:rsidR="00215C75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10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shd w:val="clear" w:color="auto" w:fill="DEEAF6" w:themeFill="accent5" w:themeFillTint="33"/>
          </w:tcPr>
          <w:p w14:paraId="37BF2DCE" w14:textId="77777777" w:rsidR="00215C75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3C4D107A" w14:textId="130E7564" w:rsidR="00215C75" w:rsidRPr="0011051F" w:rsidRDefault="00215C75" w:rsidP="0028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Podjęcie działalności gospodarczej przez nowopowstały podmiot reprezentowany przez Danutę Krówka</w:t>
            </w:r>
            <w:r w:rsidR="00232C62" w:rsidRPr="0011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C75" w14:paraId="2228998E" w14:textId="77777777" w:rsidTr="0028795C">
        <w:tc>
          <w:tcPr>
            <w:tcW w:w="846" w:type="dxa"/>
          </w:tcPr>
          <w:p w14:paraId="41108875" w14:textId="2564C765" w:rsidR="00215C75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10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shd w:val="clear" w:color="auto" w:fill="DEEAF6" w:themeFill="accent5" w:themeFillTint="33"/>
          </w:tcPr>
          <w:p w14:paraId="324FB8D0" w14:textId="77777777" w:rsidR="00215C75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3771C1E7" w14:textId="099422FA" w:rsidR="00215C75" w:rsidRPr="0011051F" w:rsidRDefault="00215C75" w:rsidP="0028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Uruchomienie zakładu stolarskiego w Czudcu</w:t>
            </w:r>
            <w:r w:rsidR="00232C62" w:rsidRPr="0011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C75" w14:paraId="28C5A6B3" w14:textId="77777777" w:rsidTr="0028795C">
        <w:tc>
          <w:tcPr>
            <w:tcW w:w="846" w:type="dxa"/>
          </w:tcPr>
          <w:p w14:paraId="0A979FE0" w14:textId="2A559C65" w:rsidR="00215C75" w:rsidRDefault="0011051F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215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shd w:val="clear" w:color="auto" w:fill="DEEAF6" w:themeFill="accent5" w:themeFillTint="33"/>
          </w:tcPr>
          <w:p w14:paraId="75DD0C32" w14:textId="77777777" w:rsidR="00215C75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3C29C05E" w14:textId="01BEA387" w:rsidR="00215C75" w:rsidRPr="0011051F" w:rsidRDefault="00215C75" w:rsidP="0028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Ścieżka edukacyjna dla dzieci  „Ginące zawody” ulokowana na instalacji linowej typu Małpi Gaj z wykorzystaniem hybrydowego źródła energii</w:t>
            </w:r>
            <w:r w:rsidR="00232C62" w:rsidRPr="0011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C75" w14:paraId="73BF757E" w14:textId="77777777" w:rsidTr="0028795C">
        <w:tc>
          <w:tcPr>
            <w:tcW w:w="846" w:type="dxa"/>
          </w:tcPr>
          <w:p w14:paraId="4198DE9E" w14:textId="2F08F75C" w:rsidR="00215C75" w:rsidRDefault="0011051F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215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shd w:val="clear" w:color="auto" w:fill="DEEAF6" w:themeFill="accent5" w:themeFillTint="33"/>
          </w:tcPr>
          <w:p w14:paraId="20A13914" w14:textId="77777777" w:rsidR="00215C75" w:rsidRDefault="00215C75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64177A66" w14:textId="6D30BC8F" w:rsidR="00215C75" w:rsidRPr="0011051F" w:rsidRDefault="00215C75" w:rsidP="0028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Rozwój rynków zbytu produktów lokalnych wytwarzanych przez firmę PPHU POLOX s.c. Stanisław </w:t>
            </w:r>
            <w:proofErr w:type="spellStart"/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Gątarski</w:t>
            </w:r>
            <w:proofErr w:type="spellEnd"/>
            <w:r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, Marta </w:t>
            </w:r>
            <w:proofErr w:type="spellStart"/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Gatarska</w:t>
            </w:r>
            <w:proofErr w:type="spellEnd"/>
            <w:r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 poprzez zakup wyposażenia gastronomicznego dla Siedliska Janczar w Pstrągowej</w:t>
            </w:r>
            <w:r w:rsidR="00232C62" w:rsidRPr="0011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2E1D" w14:paraId="405E6F63" w14:textId="77777777" w:rsidTr="0028795C">
        <w:tc>
          <w:tcPr>
            <w:tcW w:w="846" w:type="dxa"/>
          </w:tcPr>
          <w:p w14:paraId="130B45D5" w14:textId="3CD10838" w:rsidR="000D2E1D" w:rsidRDefault="000D2E1D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</w:t>
            </w:r>
          </w:p>
        </w:tc>
        <w:tc>
          <w:tcPr>
            <w:tcW w:w="1559" w:type="dxa"/>
            <w:vMerge w:val="restart"/>
            <w:shd w:val="clear" w:color="auto" w:fill="E2EFD9" w:themeFill="accent6" w:themeFillTint="33"/>
          </w:tcPr>
          <w:p w14:paraId="71224F17" w14:textId="77777777" w:rsidR="000D2E1D" w:rsidRDefault="000D2E1D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Niebylec</w:t>
            </w:r>
          </w:p>
          <w:p w14:paraId="763FDF40" w14:textId="77777777" w:rsidR="000D2E1D" w:rsidRPr="0028795C" w:rsidRDefault="000D2E1D" w:rsidP="0028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D5070" w14:textId="77777777" w:rsidR="000D2E1D" w:rsidRPr="0028795C" w:rsidRDefault="000D2E1D" w:rsidP="0028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25339" w14:textId="77777777" w:rsidR="000D2E1D" w:rsidRDefault="000D2E1D" w:rsidP="002879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AAA5B6" w14:textId="77777777" w:rsidR="000D2E1D" w:rsidRPr="0028795C" w:rsidRDefault="000D2E1D" w:rsidP="002879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E6E75" w14:textId="77777777" w:rsidR="000D2E1D" w:rsidRDefault="000D2E1D" w:rsidP="002879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1CB868" w14:textId="77777777" w:rsidR="000D2E1D" w:rsidRDefault="000D2E1D" w:rsidP="002879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82B4F3" w14:textId="6AA22F22" w:rsidR="000D2E1D" w:rsidRPr="0028795C" w:rsidRDefault="000D2E1D" w:rsidP="0028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5B64AD6F" w14:textId="540C0BE2" w:rsidR="000D2E1D" w:rsidRPr="0011051F" w:rsidRDefault="000D2E1D" w:rsidP="0028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Utworzenie Niebyleckiego Centrum Rozwoju  i Promocji turystyki szansą na wzrost atrakcyjności kulturowej  i turystycznej Gminy Niebylec.</w:t>
            </w:r>
          </w:p>
        </w:tc>
      </w:tr>
      <w:tr w:rsidR="000D2E1D" w14:paraId="5BC24623" w14:textId="77777777" w:rsidTr="0028795C">
        <w:tc>
          <w:tcPr>
            <w:tcW w:w="846" w:type="dxa"/>
          </w:tcPr>
          <w:p w14:paraId="01E410AB" w14:textId="24DB612E" w:rsidR="000D2E1D" w:rsidRDefault="000D2E1D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</w:t>
            </w:r>
          </w:p>
        </w:tc>
        <w:tc>
          <w:tcPr>
            <w:tcW w:w="1559" w:type="dxa"/>
            <w:vMerge/>
            <w:shd w:val="clear" w:color="auto" w:fill="E2EFD9" w:themeFill="accent6" w:themeFillTint="33"/>
          </w:tcPr>
          <w:p w14:paraId="25603296" w14:textId="77777777" w:rsidR="000D2E1D" w:rsidRDefault="000D2E1D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76815C63" w14:textId="49EA7C57" w:rsidR="000D2E1D" w:rsidRPr="0011051F" w:rsidRDefault="000D2E1D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Przystosowanie miejsca ogólnodostępnego – ośrodka szkoleniowego – służącego aktywizacji zawodowej i społecznej mieszkańców LGD.</w:t>
            </w:r>
          </w:p>
        </w:tc>
      </w:tr>
      <w:tr w:rsidR="000D2E1D" w14:paraId="74B8375B" w14:textId="77777777" w:rsidTr="0028795C">
        <w:tc>
          <w:tcPr>
            <w:tcW w:w="846" w:type="dxa"/>
          </w:tcPr>
          <w:p w14:paraId="47099670" w14:textId="1FD7E186" w:rsidR="000D2E1D" w:rsidRDefault="000D2E1D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</w:t>
            </w:r>
          </w:p>
        </w:tc>
        <w:tc>
          <w:tcPr>
            <w:tcW w:w="1559" w:type="dxa"/>
            <w:vMerge/>
            <w:shd w:val="clear" w:color="auto" w:fill="E2EFD9" w:themeFill="accent6" w:themeFillTint="33"/>
          </w:tcPr>
          <w:p w14:paraId="55DD2BD7" w14:textId="77777777" w:rsidR="000D2E1D" w:rsidRDefault="000D2E1D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20E7B930" w14:textId="7A989DAB" w:rsidR="000D2E1D" w:rsidRPr="0011051F" w:rsidRDefault="000D2E1D" w:rsidP="0028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Inwestycyjna strategia budowania i rozwoju przewagi rynkowej prywatnego Gabinetu Stomatologicznego – Iwona </w:t>
            </w:r>
            <w:proofErr w:type="spellStart"/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Murias</w:t>
            </w:r>
            <w:proofErr w:type="spellEnd"/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,                       w oparciu o lo</w:t>
            </w:r>
            <w:r w:rsidR="00073F9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alne zasoby ludzkie. </w:t>
            </w:r>
          </w:p>
        </w:tc>
      </w:tr>
      <w:tr w:rsidR="000D2E1D" w14:paraId="3A7FA6A5" w14:textId="77777777" w:rsidTr="0028795C">
        <w:tc>
          <w:tcPr>
            <w:tcW w:w="846" w:type="dxa"/>
          </w:tcPr>
          <w:p w14:paraId="5A30A4DA" w14:textId="191C2998" w:rsidR="000D2E1D" w:rsidRDefault="000D2E1D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</w:t>
            </w:r>
          </w:p>
        </w:tc>
        <w:tc>
          <w:tcPr>
            <w:tcW w:w="1559" w:type="dxa"/>
            <w:vMerge/>
            <w:shd w:val="clear" w:color="auto" w:fill="E2EFD9" w:themeFill="accent6" w:themeFillTint="33"/>
          </w:tcPr>
          <w:p w14:paraId="173136B5" w14:textId="77777777" w:rsidR="000D2E1D" w:rsidRDefault="000D2E1D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560C8CBA" w14:textId="60C4EBE3" w:rsidR="000D2E1D" w:rsidRPr="0011051F" w:rsidRDefault="000D2E1D" w:rsidP="0028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Podwyższenie konkurencyjności firmy Andrzej Krupa poprzez wprowadzenie nowych usług budowlanych dzięki zakupowi zaplecza technicznego i utworzeniu 1 miejsca pracy.</w:t>
            </w:r>
          </w:p>
        </w:tc>
      </w:tr>
      <w:tr w:rsidR="000D2E1D" w14:paraId="65BC074A" w14:textId="77777777" w:rsidTr="0028795C">
        <w:tc>
          <w:tcPr>
            <w:tcW w:w="846" w:type="dxa"/>
          </w:tcPr>
          <w:p w14:paraId="4E28D112" w14:textId="581CCC92" w:rsidR="000D2E1D" w:rsidRDefault="000D2E1D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</w:t>
            </w:r>
          </w:p>
        </w:tc>
        <w:tc>
          <w:tcPr>
            <w:tcW w:w="1559" w:type="dxa"/>
            <w:vMerge/>
            <w:shd w:val="clear" w:color="auto" w:fill="E2EFD9" w:themeFill="accent6" w:themeFillTint="33"/>
          </w:tcPr>
          <w:p w14:paraId="0EE9842C" w14:textId="77777777" w:rsidR="000D2E1D" w:rsidRDefault="000D2E1D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2F803D4A" w14:textId="4BE59372" w:rsidR="000D2E1D" w:rsidRPr="0011051F" w:rsidRDefault="000D2E1D" w:rsidP="0028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Rozwój działalności gospodarczej </w:t>
            </w:r>
            <w:proofErr w:type="spellStart"/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Brukers</w:t>
            </w:r>
            <w:proofErr w:type="spellEnd"/>
            <w:r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 – Bud Łukasz </w:t>
            </w:r>
            <w:proofErr w:type="spellStart"/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Dasz</w:t>
            </w:r>
            <w:r w:rsidR="00073F9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kowski</w:t>
            </w:r>
            <w:proofErr w:type="spellEnd"/>
            <w:r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 poprzez zakup minikoparki.</w:t>
            </w:r>
          </w:p>
        </w:tc>
      </w:tr>
      <w:tr w:rsidR="000D2E1D" w14:paraId="749E0266" w14:textId="77777777" w:rsidTr="0028795C">
        <w:tc>
          <w:tcPr>
            <w:tcW w:w="846" w:type="dxa"/>
          </w:tcPr>
          <w:p w14:paraId="6A004558" w14:textId="496E4B91" w:rsidR="000D2E1D" w:rsidRDefault="000D2E1D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</w:t>
            </w:r>
          </w:p>
        </w:tc>
        <w:tc>
          <w:tcPr>
            <w:tcW w:w="1559" w:type="dxa"/>
            <w:vMerge/>
            <w:shd w:val="clear" w:color="auto" w:fill="E2EFD9" w:themeFill="accent6" w:themeFillTint="33"/>
          </w:tcPr>
          <w:p w14:paraId="27713BB4" w14:textId="77777777" w:rsidR="000D2E1D" w:rsidRDefault="000D2E1D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3E0C3019" w14:textId="406725CB" w:rsidR="000D2E1D" w:rsidRPr="0011051F" w:rsidRDefault="000D2E1D" w:rsidP="0028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Podwyższenie konkurencyjności firmy GO-PROF. Sp. z o.o. poprzez intensyfikację świadczonych usług w oparciu o nowo zakupioną minikoparkę. </w:t>
            </w:r>
          </w:p>
        </w:tc>
      </w:tr>
      <w:tr w:rsidR="0028795C" w14:paraId="6A52A8E7" w14:textId="77777777" w:rsidTr="0028795C">
        <w:tc>
          <w:tcPr>
            <w:tcW w:w="846" w:type="dxa"/>
          </w:tcPr>
          <w:p w14:paraId="79707FB1" w14:textId="257D3FA6" w:rsidR="0028795C" w:rsidRDefault="0028795C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10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FBE4D5" w:themeFill="accent2" w:themeFillTint="33"/>
          </w:tcPr>
          <w:p w14:paraId="6BDF9306" w14:textId="6EE62FCA" w:rsidR="0028795C" w:rsidRDefault="0028795C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Wielopole Skrzyńskie</w:t>
            </w:r>
          </w:p>
        </w:tc>
        <w:tc>
          <w:tcPr>
            <w:tcW w:w="6657" w:type="dxa"/>
            <w:shd w:val="clear" w:color="auto" w:fill="FFFFFF" w:themeFill="background1"/>
          </w:tcPr>
          <w:p w14:paraId="7B183268" w14:textId="15F13FE2" w:rsidR="0028795C" w:rsidRPr="0011051F" w:rsidRDefault="0028795C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Kulturowe zagospodarowanie centrum wsi Nawsie poprzez urządzenie terenów rekreacyjnych i wypoczynkowych wraz                    z parkingiem i infrastrukturą towarzyszącą.</w:t>
            </w:r>
          </w:p>
        </w:tc>
      </w:tr>
      <w:tr w:rsidR="00A0285D" w14:paraId="3D3911FA" w14:textId="77777777" w:rsidTr="0028795C">
        <w:tc>
          <w:tcPr>
            <w:tcW w:w="846" w:type="dxa"/>
          </w:tcPr>
          <w:p w14:paraId="50FB36EE" w14:textId="7236A08E" w:rsidR="00A0285D" w:rsidRDefault="0011051F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</w:t>
            </w:r>
          </w:p>
        </w:tc>
        <w:tc>
          <w:tcPr>
            <w:tcW w:w="1559" w:type="dxa"/>
            <w:vMerge/>
            <w:shd w:val="clear" w:color="auto" w:fill="FBE4D5" w:themeFill="accent2" w:themeFillTint="33"/>
          </w:tcPr>
          <w:p w14:paraId="50772AC4" w14:textId="77777777" w:rsidR="00A0285D" w:rsidRDefault="00A0285D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06B08709" w14:textId="28744B1F" w:rsidR="00A0285D" w:rsidRPr="0011051F" w:rsidRDefault="00A0285D" w:rsidP="00D95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Doposażenie istniejącej ogólnodostępnej strefy aktywności w Wielopolu Skrzyńskim poprzez zakup i montaż urządzeń zabawowych i uporządkowanie otaczającej zieleni</w:t>
            </w:r>
            <w:r w:rsidR="00247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95C" w14:paraId="606AB05E" w14:textId="77777777" w:rsidTr="0028795C">
        <w:tc>
          <w:tcPr>
            <w:tcW w:w="846" w:type="dxa"/>
          </w:tcPr>
          <w:p w14:paraId="0026A021" w14:textId="6C551756" w:rsidR="0028795C" w:rsidRDefault="0028795C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10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shd w:val="clear" w:color="auto" w:fill="FBE4D5" w:themeFill="accent2" w:themeFillTint="33"/>
          </w:tcPr>
          <w:p w14:paraId="64D9CF47" w14:textId="77777777" w:rsidR="0028795C" w:rsidRDefault="0028795C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12F1C6F7" w14:textId="7AFC1BEC" w:rsidR="0028795C" w:rsidRPr="0011051F" w:rsidRDefault="0028795C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Konserwacja - remont konserwatorski zabytkowej dzwonnicy kościoła parafialnego p.w. NMP Wniebowziętej w Wielopolu Skrzyńskim.</w:t>
            </w:r>
          </w:p>
        </w:tc>
      </w:tr>
      <w:tr w:rsidR="0028795C" w14:paraId="54A09BB0" w14:textId="77777777" w:rsidTr="0028795C">
        <w:tc>
          <w:tcPr>
            <w:tcW w:w="846" w:type="dxa"/>
          </w:tcPr>
          <w:p w14:paraId="77FD00A7" w14:textId="3ECD680B" w:rsidR="0028795C" w:rsidRDefault="0011051F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287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shd w:val="clear" w:color="auto" w:fill="FBE4D5" w:themeFill="accent2" w:themeFillTint="33"/>
          </w:tcPr>
          <w:p w14:paraId="400F0632" w14:textId="77777777" w:rsidR="0028795C" w:rsidRDefault="0028795C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1B6D8C00" w14:textId="34C8284B" w:rsidR="0028795C" w:rsidRPr="0011051F" w:rsidRDefault="0028795C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Odnowienie – remont konserwatorski zabytkowej kapliczki św. Sebastiana i Św. Floriana zlokalizowanej na rynku w Wielopolu Skrzyńskim.</w:t>
            </w:r>
          </w:p>
        </w:tc>
      </w:tr>
      <w:tr w:rsidR="0028795C" w14:paraId="25CCA886" w14:textId="77777777" w:rsidTr="0028795C">
        <w:tc>
          <w:tcPr>
            <w:tcW w:w="846" w:type="dxa"/>
          </w:tcPr>
          <w:p w14:paraId="308197EA" w14:textId="648DAE7A" w:rsidR="0028795C" w:rsidRDefault="0011051F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287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shd w:val="clear" w:color="auto" w:fill="FBE4D5" w:themeFill="accent2" w:themeFillTint="33"/>
          </w:tcPr>
          <w:p w14:paraId="76ADB1D7" w14:textId="77777777" w:rsidR="0028795C" w:rsidRDefault="0028795C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008C6A0A" w14:textId="41564CAA" w:rsidR="0028795C" w:rsidRPr="0011051F" w:rsidRDefault="0028795C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Remont konserwatorski zbytkowego ołtarza p.w. Matki Bożej Różańcowej w kościele parafialnym p.w. NMP Wniebowziętej               </w:t>
            </w:r>
            <w:r w:rsidRPr="001105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 Wielopolu </w:t>
            </w:r>
            <w:proofErr w:type="spellStart"/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Srzyńskim</w:t>
            </w:r>
            <w:proofErr w:type="spellEnd"/>
            <w:r w:rsidR="00247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8795C" w14:paraId="707F06B7" w14:textId="77777777" w:rsidTr="0028795C">
        <w:tc>
          <w:tcPr>
            <w:tcW w:w="846" w:type="dxa"/>
          </w:tcPr>
          <w:p w14:paraId="3769DA93" w14:textId="10A2BC01" w:rsidR="0028795C" w:rsidRDefault="0011051F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32</w:t>
            </w:r>
            <w:r w:rsidR="00287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shd w:val="clear" w:color="auto" w:fill="FBE4D5" w:themeFill="accent2" w:themeFillTint="33"/>
          </w:tcPr>
          <w:p w14:paraId="72F2F9BA" w14:textId="77777777" w:rsidR="0028795C" w:rsidRDefault="0028795C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6E633F44" w14:textId="21E9829B" w:rsidR="0028795C" w:rsidRPr="0011051F" w:rsidRDefault="0028795C" w:rsidP="0028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Utworzenie ogólnodostępnego obiektu w Wielopolu Skrzyńskim służącego promocji i dystrybucji produktów i usług lokalnych.</w:t>
            </w:r>
          </w:p>
        </w:tc>
      </w:tr>
      <w:tr w:rsidR="0028795C" w14:paraId="2D149041" w14:textId="77777777" w:rsidTr="0028795C">
        <w:tc>
          <w:tcPr>
            <w:tcW w:w="846" w:type="dxa"/>
          </w:tcPr>
          <w:p w14:paraId="543193CA" w14:textId="45540242" w:rsidR="0028795C" w:rsidRDefault="0011051F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  <w:r w:rsidR="002879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shd w:val="clear" w:color="auto" w:fill="FBE4D5" w:themeFill="accent2" w:themeFillTint="33"/>
          </w:tcPr>
          <w:p w14:paraId="0CFF8939" w14:textId="77777777" w:rsidR="0028795C" w:rsidRDefault="0028795C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42400535" w14:textId="5AAC6126" w:rsidR="0028795C" w:rsidRPr="0011051F" w:rsidRDefault="0028795C" w:rsidP="0028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Wyposażenie budynku kulturalno-oświatowego w Wielopolu Skrzyńskim.</w:t>
            </w:r>
          </w:p>
        </w:tc>
      </w:tr>
      <w:tr w:rsidR="0011051F" w:rsidRPr="0011051F" w14:paraId="70B079FD" w14:textId="77777777" w:rsidTr="0028795C">
        <w:trPr>
          <w:trHeight w:val="644"/>
        </w:trPr>
        <w:tc>
          <w:tcPr>
            <w:tcW w:w="846" w:type="dxa"/>
          </w:tcPr>
          <w:p w14:paraId="08EEEAD4" w14:textId="256E8EBD" w:rsidR="0028795C" w:rsidRPr="0011051F" w:rsidRDefault="0011051F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  <w:r w:rsidR="0028795C" w:rsidRPr="00110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shd w:val="clear" w:color="auto" w:fill="FBE4D5" w:themeFill="accent2" w:themeFillTint="33"/>
          </w:tcPr>
          <w:p w14:paraId="50B378FE" w14:textId="77777777" w:rsidR="0028795C" w:rsidRPr="0011051F" w:rsidRDefault="0028795C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10358809" w14:textId="16442816" w:rsidR="0028795C" w:rsidRPr="0011051F" w:rsidRDefault="0028795C" w:rsidP="0028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Utworzenie przedsiębiorstwa związanego z usługami B&amp;B oraz handel artykułami rolniczymi.</w:t>
            </w:r>
          </w:p>
        </w:tc>
      </w:tr>
      <w:tr w:rsidR="0011051F" w:rsidRPr="0011051F" w14:paraId="4EB75B76" w14:textId="77777777" w:rsidTr="0028795C">
        <w:tc>
          <w:tcPr>
            <w:tcW w:w="846" w:type="dxa"/>
          </w:tcPr>
          <w:p w14:paraId="3D44CC02" w14:textId="3654CF23" w:rsidR="0028795C" w:rsidRPr="0011051F" w:rsidRDefault="0011051F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="0028795C" w:rsidRPr="00110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shd w:val="clear" w:color="auto" w:fill="FBE4D5" w:themeFill="accent2" w:themeFillTint="33"/>
          </w:tcPr>
          <w:p w14:paraId="13532E30" w14:textId="77777777" w:rsidR="0028795C" w:rsidRPr="0011051F" w:rsidRDefault="0028795C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791FA985" w14:textId="4FC29B2C" w:rsidR="0028795C" w:rsidRPr="0011051F" w:rsidRDefault="0028795C" w:rsidP="0028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Podjęcie samozatrudnienia w zakresie usług fotografii produktowej i </w:t>
            </w:r>
            <w:proofErr w:type="spellStart"/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eventowej</w:t>
            </w:r>
            <w:proofErr w:type="spellEnd"/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51F" w:rsidRPr="0011051F" w14:paraId="139F7E99" w14:textId="77777777" w:rsidTr="0028795C">
        <w:tc>
          <w:tcPr>
            <w:tcW w:w="846" w:type="dxa"/>
          </w:tcPr>
          <w:p w14:paraId="6B3C995A" w14:textId="039ABB4C" w:rsidR="0028795C" w:rsidRPr="0011051F" w:rsidRDefault="0011051F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28795C" w:rsidRPr="00110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shd w:val="clear" w:color="auto" w:fill="FBE4D5" w:themeFill="accent2" w:themeFillTint="33"/>
          </w:tcPr>
          <w:p w14:paraId="0ED40995" w14:textId="77777777" w:rsidR="0028795C" w:rsidRPr="0011051F" w:rsidRDefault="0028795C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77806494" w14:textId="1BBD4B16" w:rsidR="0028795C" w:rsidRPr="0011051F" w:rsidRDefault="0028795C" w:rsidP="0028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Zakup wyposażenia dla nowo tworzonej firmy FLEX-BET Piotr Szerszeń</w:t>
            </w:r>
            <w:r w:rsidR="00247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1051F" w:rsidRPr="0011051F" w14:paraId="2A2AF70B" w14:textId="77777777" w:rsidTr="0028795C">
        <w:trPr>
          <w:trHeight w:val="839"/>
        </w:trPr>
        <w:tc>
          <w:tcPr>
            <w:tcW w:w="846" w:type="dxa"/>
          </w:tcPr>
          <w:p w14:paraId="68C87EBC" w14:textId="2283831D" w:rsidR="0028795C" w:rsidRPr="0011051F" w:rsidRDefault="0011051F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  <w:r w:rsidR="0028795C" w:rsidRPr="00110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  <w:shd w:val="clear" w:color="auto" w:fill="FBE4D5" w:themeFill="accent2" w:themeFillTint="33"/>
          </w:tcPr>
          <w:p w14:paraId="6EB2D340" w14:textId="77777777" w:rsidR="0028795C" w:rsidRPr="0011051F" w:rsidRDefault="0028795C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5D5F4019" w14:textId="04CFB240" w:rsidR="0028795C" w:rsidRPr="0011051F" w:rsidRDefault="0028795C" w:rsidP="0028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Wzrost dochodów firmy Usługi remontowo wykończeniowe „Dawid” Andrzej Chmiel poprzez wprowadzenie na rynek nowej, innowacyjnej w skali LGD usługi.</w:t>
            </w:r>
          </w:p>
        </w:tc>
      </w:tr>
      <w:tr w:rsidR="0011051F" w:rsidRPr="0011051F" w14:paraId="66A88DB4" w14:textId="77777777" w:rsidTr="00215C75">
        <w:tc>
          <w:tcPr>
            <w:tcW w:w="846" w:type="dxa"/>
          </w:tcPr>
          <w:p w14:paraId="4D54336B" w14:textId="65A48DFC" w:rsidR="0028795C" w:rsidRPr="0011051F" w:rsidRDefault="0011051F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  <w:r w:rsidR="0028795C" w:rsidRPr="001105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59" w:type="dxa"/>
            <w:vMerge/>
          </w:tcPr>
          <w:p w14:paraId="32456238" w14:textId="77777777" w:rsidR="0028795C" w:rsidRPr="0011051F" w:rsidRDefault="0028795C" w:rsidP="00D953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57" w:type="dxa"/>
            <w:shd w:val="clear" w:color="auto" w:fill="FFFFFF" w:themeFill="background1"/>
          </w:tcPr>
          <w:p w14:paraId="2AD5C9B9" w14:textId="0D8D7690" w:rsidR="0028795C" w:rsidRPr="0011051F" w:rsidRDefault="0028795C" w:rsidP="002879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Zakup aparatu </w:t>
            </w:r>
            <w:proofErr w:type="spellStart"/>
            <w:r w:rsidR="00073F93">
              <w:rPr>
                <w:rFonts w:ascii="Times New Roman" w:hAnsi="Times New Roman" w:cs="Times New Roman"/>
                <w:sz w:val="24"/>
                <w:szCs w:val="24"/>
              </w:rPr>
              <w:t>pantomograficznego</w:t>
            </w:r>
            <w:proofErr w:type="spellEnd"/>
            <w:r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 cyfrowego </w:t>
            </w:r>
            <w:proofErr w:type="spellStart"/>
            <w:r w:rsidRPr="0011051F">
              <w:rPr>
                <w:rFonts w:ascii="Times New Roman" w:hAnsi="Times New Roman" w:cs="Times New Roman"/>
                <w:sz w:val="24"/>
                <w:szCs w:val="24"/>
              </w:rPr>
              <w:t>orthophos</w:t>
            </w:r>
            <w:proofErr w:type="spellEnd"/>
            <w:r w:rsidRPr="0011051F">
              <w:rPr>
                <w:rFonts w:ascii="Times New Roman" w:hAnsi="Times New Roman" w:cs="Times New Roman"/>
                <w:sz w:val="24"/>
                <w:szCs w:val="24"/>
              </w:rPr>
              <w:t xml:space="preserve"> S2 D CEPH.</w:t>
            </w:r>
          </w:p>
        </w:tc>
      </w:tr>
    </w:tbl>
    <w:p w14:paraId="0E616D84" w14:textId="77777777" w:rsidR="00C927F4" w:rsidRPr="0011051F" w:rsidRDefault="00C927F4" w:rsidP="00D953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1BB668" w14:textId="77777777" w:rsidR="00EB0727" w:rsidRPr="00D95374" w:rsidRDefault="00D95374" w:rsidP="00D953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953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F3AC22" w14:textId="762A340C" w:rsidR="00F56095" w:rsidRDefault="00F56095" w:rsidP="00D953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57B0268" w14:textId="77777777" w:rsidR="00982860" w:rsidRDefault="00982860" w:rsidP="00D953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3F9C45F" w14:textId="5D93A3D8" w:rsidR="00982860" w:rsidRPr="00D95374" w:rsidRDefault="00982860" w:rsidP="00D9537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982860" w:rsidRPr="00D9537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345D1" w14:textId="77777777" w:rsidR="00066C20" w:rsidRDefault="00066C20" w:rsidP="0088370C">
      <w:pPr>
        <w:spacing w:after="0" w:line="240" w:lineRule="auto"/>
      </w:pPr>
      <w:r>
        <w:separator/>
      </w:r>
    </w:p>
  </w:endnote>
  <w:endnote w:type="continuationSeparator" w:id="0">
    <w:p w14:paraId="259B01F0" w14:textId="77777777" w:rsidR="00066C20" w:rsidRDefault="00066C20" w:rsidP="0088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3E43E" w14:textId="206AEE87" w:rsidR="0088370C" w:rsidRPr="00F44912" w:rsidRDefault="0088370C" w:rsidP="0088370C">
    <w:pPr>
      <w:jc w:val="center"/>
      <w:rPr>
        <w:rFonts w:ascii="Calibri" w:eastAsia="Calibri" w:hAnsi="Calibri" w:cs="Calibri"/>
        <w:b/>
        <w:bCs/>
        <w:noProof/>
        <w:spacing w:val="60"/>
        <w:sz w:val="18"/>
        <w:szCs w:val="18"/>
      </w:rPr>
    </w:pPr>
    <w:r w:rsidRPr="00F44912">
      <w:rPr>
        <w:rFonts w:ascii="Calibri" w:eastAsia="Calibri" w:hAnsi="Calibri" w:cs="Calibri"/>
        <w:b/>
        <w:bCs/>
        <w:noProof/>
        <w:spacing w:val="60"/>
        <w:sz w:val="18"/>
        <w:szCs w:val="18"/>
      </w:rPr>
      <w:drawing>
        <wp:inline distT="0" distB="0" distL="0" distR="0" wp14:anchorId="1E1956DF" wp14:editId="4D267CB5">
          <wp:extent cx="809625" cy="539750"/>
          <wp:effectExtent l="0" t="0" r="9525" b="0"/>
          <wp:docPr id="1089612701" name="Obraz 1089612701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745" cy="54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</w:t>
    </w:r>
    <w:r>
      <w:rPr>
        <w:noProof/>
      </w:rPr>
      <w:t xml:space="preserve">     </w:t>
    </w:r>
    <w:r>
      <w:rPr>
        <w:noProof/>
      </w:rPr>
      <w:drawing>
        <wp:inline distT="0" distB="0" distL="0" distR="0" wp14:anchorId="588B0178" wp14:editId="67C45100">
          <wp:extent cx="676275" cy="561975"/>
          <wp:effectExtent l="0" t="0" r="0" b="0"/>
          <wp:docPr id="589236494" name="Obraz 5892364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  <w:bCs/>
        <w:noProof/>
        <w:spacing w:val="60"/>
        <w:sz w:val="18"/>
        <w:szCs w:val="18"/>
      </w:rPr>
      <w:t xml:space="preserve">                </w:t>
    </w:r>
    <w:r w:rsidRPr="00F44912">
      <w:rPr>
        <w:rFonts w:ascii="Calibri" w:eastAsia="Calibri" w:hAnsi="Calibri" w:cs="Calibri"/>
        <w:b/>
        <w:bCs/>
        <w:noProof/>
        <w:spacing w:val="60"/>
        <w:sz w:val="18"/>
        <w:szCs w:val="18"/>
      </w:rPr>
      <w:drawing>
        <wp:inline distT="0" distB="0" distL="0" distR="0" wp14:anchorId="7164693A" wp14:editId="3425DC6B">
          <wp:extent cx="846861" cy="548767"/>
          <wp:effectExtent l="0" t="0" r="0" b="3810"/>
          <wp:docPr id="2014802986" name="Obraz 20148029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47" cy="559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57F9DC" w14:textId="77777777" w:rsidR="0088370C" w:rsidRPr="00F44912" w:rsidRDefault="0088370C" w:rsidP="0088370C">
    <w:pPr>
      <w:tabs>
        <w:tab w:val="center" w:pos="4536"/>
        <w:tab w:val="right" w:pos="9781"/>
      </w:tabs>
      <w:ind w:left="-567" w:right="-711"/>
      <w:jc w:val="center"/>
      <w:rPr>
        <w:bCs/>
        <w:sz w:val="18"/>
        <w:szCs w:val="18"/>
      </w:rPr>
    </w:pPr>
    <w:r w:rsidRPr="00F44912">
      <w:rPr>
        <w:sz w:val="18"/>
        <w:szCs w:val="18"/>
      </w:rPr>
      <w:t>„Europejski Fundusz Rolny na rzecz Rozwoju Obszarów Wiejskich: Europa inwestująca w obszary wiejskie”</w:t>
    </w:r>
  </w:p>
  <w:p w14:paraId="3E75636F" w14:textId="77777777" w:rsidR="0088370C" w:rsidRDefault="008837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5707E6" w14:textId="77777777" w:rsidR="00066C20" w:rsidRDefault="00066C20" w:rsidP="0088370C">
      <w:pPr>
        <w:spacing w:after="0" w:line="240" w:lineRule="auto"/>
      </w:pPr>
      <w:r>
        <w:separator/>
      </w:r>
    </w:p>
  </w:footnote>
  <w:footnote w:type="continuationSeparator" w:id="0">
    <w:p w14:paraId="6A2B27DD" w14:textId="77777777" w:rsidR="00066C20" w:rsidRDefault="00066C20" w:rsidP="008837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D4238"/>
    <w:multiLevelType w:val="hybridMultilevel"/>
    <w:tmpl w:val="78F23E0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0257"/>
    <w:multiLevelType w:val="hybridMultilevel"/>
    <w:tmpl w:val="8946D836"/>
    <w:lvl w:ilvl="0" w:tplc="41583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643FB"/>
    <w:multiLevelType w:val="hybridMultilevel"/>
    <w:tmpl w:val="1CB00700"/>
    <w:lvl w:ilvl="0" w:tplc="FE28D5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C6130"/>
    <w:multiLevelType w:val="hybridMultilevel"/>
    <w:tmpl w:val="2E388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D2EAB"/>
    <w:multiLevelType w:val="hybridMultilevel"/>
    <w:tmpl w:val="EDA2F534"/>
    <w:lvl w:ilvl="0" w:tplc="6818FC1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A314A0F"/>
    <w:multiLevelType w:val="hybridMultilevel"/>
    <w:tmpl w:val="BF98E48A"/>
    <w:lvl w:ilvl="0" w:tplc="C978B3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012CD2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66BB1"/>
    <w:multiLevelType w:val="hybridMultilevel"/>
    <w:tmpl w:val="E4B6E158"/>
    <w:lvl w:ilvl="0" w:tplc="842E62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9124E"/>
    <w:multiLevelType w:val="hybridMultilevel"/>
    <w:tmpl w:val="23C48BB4"/>
    <w:lvl w:ilvl="0" w:tplc="405A3C9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75E1C"/>
    <w:multiLevelType w:val="hybridMultilevel"/>
    <w:tmpl w:val="42620E7A"/>
    <w:lvl w:ilvl="0" w:tplc="AB324E6E">
      <w:start w:val="3"/>
      <w:numFmt w:val="upperRoman"/>
      <w:lvlText w:val="%1."/>
      <w:lvlJc w:val="left"/>
      <w:pPr>
        <w:ind w:left="1080" w:hanging="72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07B4F"/>
    <w:multiLevelType w:val="hybridMultilevel"/>
    <w:tmpl w:val="2654C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0234F"/>
    <w:multiLevelType w:val="hybridMultilevel"/>
    <w:tmpl w:val="A202C962"/>
    <w:lvl w:ilvl="0" w:tplc="1F2E82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20D98"/>
    <w:multiLevelType w:val="hybridMultilevel"/>
    <w:tmpl w:val="4920B45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770B6"/>
    <w:multiLevelType w:val="hybridMultilevel"/>
    <w:tmpl w:val="4C70EEC4"/>
    <w:lvl w:ilvl="0" w:tplc="DF02CA88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803BB3"/>
    <w:multiLevelType w:val="hybridMultilevel"/>
    <w:tmpl w:val="661A66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5C11BC"/>
    <w:multiLevelType w:val="hybridMultilevel"/>
    <w:tmpl w:val="190414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D4508"/>
    <w:multiLevelType w:val="hybridMultilevel"/>
    <w:tmpl w:val="0D70F8D4"/>
    <w:lvl w:ilvl="0" w:tplc="FE28D5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466D8"/>
    <w:multiLevelType w:val="hybridMultilevel"/>
    <w:tmpl w:val="111C9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C710F"/>
    <w:multiLevelType w:val="hybridMultilevel"/>
    <w:tmpl w:val="78C48BCC"/>
    <w:lvl w:ilvl="0" w:tplc="D2EA1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82268"/>
    <w:multiLevelType w:val="hybridMultilevel"/>
    <w:tmpl w:val="E6724BB6"/>
    <w:lvl w:ilvl="0" w:tplc="FE28D5A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96F0D58"/>
    <w:multiLevelType w:val="hybridMultilevel"/>
    <w:tmpl w:val="E0B4EE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1957F2"/>
    <w:multiLevelType w:val="hybridMultilevel"/>
    <w:tmpl w:val="B77EE388"/>
    <w:lvl w:ilvl="0" w:tplc="B6DCC4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43EA5"/>
    <w:multiLevelType w:val="hybridMultilevel"/>
    <w:tmpl w:val="1F7425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B7341"/>
    <w:multiLevelType w:val="hybridMultilevel"/>
    <w:tmpl w:val="487E64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942808">
    <w:abstractNumId w:val="4"/>
  </w:num>
  <w:num w:numId="2" w16cid:durableId="1741096687">
    <w:abstractNumId w:val="5"/>
  </w:num>
  <w:num w:numId="3" w16cid:durableId="1636838388">
    <w:abstractNumId w:val="13"/>
  </w:num>
  <w:num w:numId="4" w16cid:durableId="482283622">
    <w:abstractNumId w:val="20"/>
  </w:num>
  <w:num w:numId="5" w16cid:durableId="1851945583">
    <w:abstractNumId w:val="17"/>
  </w:num>
  <w:num w:numId="6" w16cid:durableId="96104298">
    <w:abstractNumId w:val="10"/>
  </w:num>
  <w:num w:numId="7" w16cid:durableId="2090038854">
    <w:abstractNumId w:val="7"/>
  </w:num>
  <w:num w:numId="8" w16cid:durableId="1858419717">
    <w:abstractNumId w:val="8"/>
  </w:num>
  <w:num w:numId="9" w16cid:durableId="1521579212">
    <w:abstractNumId w:val="9"/>
  </w:num>
  <w:num w:numId="10" w16cid:durableId="565578566">
    <w:abstractNumId w:val="22"/>
  </w:num>
  <w:num w:numId="11" w16cid:durableId="300111235">
    <w:abstractNumId w:val="18"/>
  </w:num>
  <w:num w:numId="12" w16cid:durableId="616067549">
    <w:abstractNumId w:val="11"/>
  </w:num>
  <w:num w:numId="13" w16cid:durableId="738096418">
    <w:abstractNumId w:val="19"/>
  </w:num>
  <w:num w:numId="14" w16cid:durableId="1304432260">
    <w:abstractNumId w:val="16"/>
  </w:num>
  <w:num w:numId="15" w16cid:durableId="1973637496">
    <w:abstractNumId w:val="2"/>
  </w:num>
  <w:num w:numId="16" w16cid:durableId="124812723">
    <w:abstractNumId w:val="1"/>
  </w:num>
  <w:num w:numId="17" w16cid:durableId="1900167099">
    <w:abstractNumId w:val="3"/>
  </w:num>
  <w:num w:numId="18" w16cid:durableId="292098731">
    <w:abstractNumId w:val="12"/>
  </w:num>
  <w:num w:numId="19" w16cid:durableId="1344086426">
    <w:abstractNumId w:val="0"/>
  </w:num>
  <w:num w:numId="20" w16cid:durableId="344555173">
    <w:abstractNumId w:val="14"/>
  </w:num>
  <w:num w:numId="21" w16cid:durableId="1202330092">
    <w:abstractNumId w:val="6"/>
  </w:num>
  <w:num w:numId="22" w16cid:durableId="618293373">
    <w:abstractNumId w:val="15"/>
  </w:num>
  <w:num w:numId="23" w16cid:durableId="16559890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619"/>
    <w:rsid w:val="00001AB9"/>
    <w:rsid w:val="00010B92"/>
    <w:rsid w:val="00060A47"/>
    <w:rsid w:val="00066C20"/>
    <w:rsid w:val="00073F93"/>
    <w:rsid w:val="00077942"/>
    <w:rsid w:val="000D2E1D"/>
    <w:rsid w:val="000D39CE"/>
    <w:rsid w:val="0011051F"/>
    <w:rsid w:val="0012437D"/>
    <w:rsid w:val="001258D5"/>
    <w:rsid w:val="00150268"/>
    <w:rsid w:val="0017503A"/>
    <w:rsid w:val="001B1F4C"/>
    <w:rsid w:val="001D0BBD"/>
    <w:rsid w:val="001E75BE"/>
    <w:rsid w:val="00215C75"/>
    <w:rsid w:val="002268F3"/>
    <w:rsid w:val="00232C62"/>
    <w:rsid w:val="00247269"/>
    <w:rsid w:val="00254B84"/>
    <w:rsid w:val="00271AB7"/>
    <w:rsid w:val="0028795C"/>
    <w:rsid w:val="002929E8"/>
    <w:rsid w:val="002F77E0"/>
    <w:rsid w:val="003038D1"/>
    <w:rsid w:val="003B3CD5"/>
    <w:rsid w:val="003C71D5"/>
    <w:rsid w:val="003E1F11"/>
    <w:rsid w:val="00424CE2"/>
    <w:rsid w:val="0044176D"/>
    <w:rsid w:val="00474AFE"/>
    <w:rsid w:val="00484BA3"/>
    <w:rsid w:val="004C315C"/>
    <w:rsid w:val="004C39D9"/>
    <w:rsid w:val="00530244"/>
    <w:rsid w:val="005541E6"/>
    <w:rsid w:val="0057730D"/>
    <w:rsid w:val="0058003C"/>
    <w:rsid w:val="00580FF0"/>
    <w:rsid w:val="00581F31"/>
    <w:rsid w:val="005B48C0"/>
    <w:rsid w:val="005F4060"/>
    <w:rsid w:val="006041FD"/>
    <w:rsid w:val="00691619"/>
    <w:rsid w:val="00757D39"/>
    <w:rsid w:val="00776091"/>
    <w:rsid w:val="007A1B92"/>
    <w:rsid w:val="007C2F9D"/>
    <w:rsid w:val="007F3B97"/>
    <w:rsid w:val="008126E6"/>
    <w:rsid w:val="00843EB3"/>
    <w:rsid w:val="0084425C"/>
    <w:rsid w:val="00862440"/>
    <w:rsid w:val="008800C6"/>
    <w:rsid w:val="0088370C"/>
    <w:rsid w:val="008B0D7F"/>
    <w:rsid w:val="00900366"/>
    <w:rsid w:val="00920BB1"/>
    <w:rsid w:val="00954385"/>
    <w:rsid w:val="00982860"/>
    <w:rsid w:val="009A1241"/>
    <w:rsid w:val="009C0881"/>
    <w:rsid w:val="00A0285D"/>
    <w:rsid w:val="00A13B1A"/>
    <w:rsid w:val="00A42897"/>
    <w:rsid w:val="00AB3F81"/>
    <w:rsid w:val="00B97BC8"/>
    <w:rsid w:val="00BE151B"/>
    <w:rsid w:val="00C03B49"/>
    <w:rsid w:val="00C2281E"/>
    <w:rsid w:val="00C72B85"/>
    <w:rsid w:val="00C927F4"/>
    <w:rsid w:val="00CB0E89"/>
    <w:rsid w:val="00CD7D61"/>
    <w:rsid w:val="00D045AC"/>
    <w:rsid w:val="00D32A66"/>
    <w:rsid w:val="00D605FC"/>
    <w:rsid w:val="00D87BEF"/>
    <w:rsid w:val="00D95374"/>
    <w:rsid w:val="00DC12EB"/>
    <w:rsid w:val="00DE70B2"/>
    <w:rsid w:val="00DF5589"/>
    <w:rsid w:val="00E16E9A"/>
    <w:rsid w:val="00E6549E"/>
    <w:rsid w:val="00E9447A"/>
    <w:rsid w:val="00EB0727"/>
    <w:rsid w:val="00EE4FA7"/>
    <w:rsid w:val="00F43714"/>
    <w:rsid w:val="00F44912"/>
    <w:rsid w:val="00F56095"/>
    <w:rsid w:val="00F87C20"/>
    <w:rsid w:val="00F92420"/>
    <w:rsid w:val="00FC6085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0A5DC"/>
  <w15:docId w15:val="{227B385B-0465-4738-AFE5-86506245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50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244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244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83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370C"/>
  </w:style>
  <w:style w:type="paragraph" w:styleId="Stopka">
    <w:name w:val="footer"/>
    <w:basedOn w:val="Normalny"/>
    <w:link w:val="StopkaZnak"/>
    <w:uiPriority w:val="99"/>
    <w:unhideWhenUsed/>
    <w:rsid w:val="00883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370C"/>
  </w:style>
  <w:style w:type="table" w:styleId="Tabela-Siatka">
    <w:name w:val="Table Grid"/>
    <w:basedOn w:val="Standardowy"/>
    <w:uiPriority w:val="39"/>
    <w:rsid w:val="00EB0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702CC-E582-4B4C-B70C-D5D27BF2C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2024-04-22T07:59:00Z</cp:lastPrinted>
  <dcterms:created xsi:type="dcterms:W3CDTF">2023-10-10T06:39:00Z</dcterms:created>
  <dcterms:modified xsi:type="dcterms:W3CDTF">2024-04-22T07:59:00Z</dcterms:modified>
</cp:coreProperties>
</file>