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1D21E6">
        <w:rPr>
          <w:rFonts w:ascii="Times New Roman" w:eastAsia="Calibri" w:hAnsi="Times New Roman" w:cs="Calibri"/>
          <w:color w:val="00000A"/>
          <w:szCs w:val="22"/>
        </w:rPr>
        <w:t>1/2023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3715DA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jest dedykowana grupie/grupom </w:t>
      </w:r>
      <w:proofErr w:type="spellStart"/>
      <w:r w:rsidR="00C9181D">
        <w:rPr>
          <w:rFonts w:ascii="Times New Roman" w:eastAsia="Times New Roman" w:hAnsi="Times New Roman" w:cs="Times New Roman"/>
          <w:color w:val="00000A"/>
          <w:szCs w:val="22"/>
        </w:rPr>
        <w:t>defaworyzowanej</w:t>
      </w:r>
      <w:proofErr w:type="spellEnd"/>
      <w:r w:rsidR="00C9181D">
        <w:rPr>
          <w:rFonts w:ascii="Times New Roman" w:eastAsia="Times New Roman" w:hAnsi="Times New Roman" w:cs="Times New Roman"/>
          <w:color w:val="00000A"/>
          <w:szCs w:val="22"/>
        </w:rPr>
        <w:t>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W przypadku zaznaczenia odpowiedzi „TAK” należy wskazać grupę 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defaworyzowaną</w:t>
      </w:r>
      <w:proofErr w:type="spellEnd"/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3715DA" w:rsidRDefault="003715DA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3715DA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zakłada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 xml:space="preserve">promocję współdziałania 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z jednym podmiotem działającym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 xml:space="preserve"> na obszarze LGD/</w:t>
      </w:r>
      <w:r w:rsidRPr="003715DA"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zakłada </w:t>
      </w:r>
      <w:r>
        <w:rPr>
          <w:rFonts w:ascii="Times New Roman" w:eastAsia="Times New Roman" w:hAnsi="Times New Roman" w:cs="Times New Roman"/>
          <w:color w:val="000000"/>
          <w:szCs w:val="22"/>
        </w:rPr>
        <w:t>promocję współdziałania z dwoma lub więcej  podmiotami działającym  na obszarze LGD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>.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3715DA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2"/>
        </w:rPr>
        <w:lastRenderedPageBreak/>
        <w:t>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 w:rsidR="003715DA">
        <w:rPr>
          <w:rFonts w:ascii="Times New Roman" w:eastAsia="Times New Roman" w:hAnsi="Times New Roman" w:cs="Times New Roman"/>
          <w:b/>
          <w:color w:val="00000A"/>
          <w:szCs w:val="22"/>
        </w:rPr>
        <w:t>6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8F79C8"/>
    <w:rsid w:val="001D21E6"/>
    <w:rsid w:val="00246110"/>
    <w:rsid w:val="002D0542"/>
    <w:rsid w:val="003715DA"/>
    <w:rsid w:val="00534C13"/>
    <w:rsid w:val="008309A6"/>
    <w:rsid w:val="008F79C8"/>
    <w:rsid w:val="00926141"/>
    <w:rsid w:val="00966D46"/>
    <w:rsid w:val="00C45B6B"/>
    <w:rsid w:val="00C9181D"/>
    <w:rsid w:val="00DB3461"/>
    <w:rsid w:val="00EA2B8B"/>
    <w:rsid w:val="00EF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2132</Characters>
  <Application>Microsoft Office Word</Application>
  <DocSecurity>0</DocSecurity>
  <Lines>17</Lines>
  <Paragraphs>4</Paragraphs>
  <ScaleCrop>false</ScaleCrop>
  <Company>CK Podkarpacie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12</cp:revision>
  <dcterms:created xsi:type="dcterms:W3CDTF">2019-11-06T11:11:00Z</dcterms:created>
  <dcterms:modified xsi:type="dcterms:W3CDTF">2023-03-13T07:33:00Z</dcterms:modified>
  <dc:language>pl-PL</dc:language>
</cp:coreProperties>
</file>